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T. 행정·기타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사무용품 신청서 / 명함 신청서 / 회의실 예약 양식 / 차량 운행일지 / 우편물 발송대장 / 방문객 출입 신청서 / 자료 열람·반출 신청서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T-1. 사무용품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희망 수령일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500"/>
        <w:gridCol w:w="1500"/>
        <w:gridCol w:w="1500"/>
        <w:gridCol w:w="17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품목명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규격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수량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단가</w:t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사용 목적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5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사유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결재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부서장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총무 담당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T-2. 명함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희망 수령일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명함 인쇄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 (한글)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 (영문)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부서명 (한글/영문)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직책 (한글/영문)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전화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휴대전화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주소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수량</w:t>
      </w:r>
    </w:p>
    <w:p>
      <w:pPr>
        <w:spacing w:after="100"/>
      </w:pPr>
      <w:r>
        <w:t xml:space="preserve">☐ 100매  ☐ 200매  ☐ 300매  ☐ 기타: _____매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디자인 / 인쇄 옵션</w:t>
      </w:r>
    </w:p>
    <w:p>
      <w:pPr>
        <w:spacing w:after="100"/>
      </w:pPr>
      <w:r>
        <w:t xml:space="preserve">☐ 회사 표준 디자인 사용</w:t>
      </w:r>
    </w:p>
    <w:p>
      <w:pPr>
        <w:spacing w:after="100"/>
      </w:pPr>
      <w:r>
        <w:t xml:space="preserve">☐ 양면 인쇄 (한글 / 영문)</w:t>
      </w:r>
    </w:p>
    <w:p>
      <w:pPr>
        <w:spacing w:after="100"/>
      </w:pPr>
      <w:r>
        <w:t xml:space="preserve">☐ 단면 인쇄</w:t>
      </w:r>
    </w:p>
    <w:p>
      <w:pPr>
        <w:spacing w:after="100"/>
      </w:pPr>
      <w:r>
        <w:t xml:space="preserve">☐ 기타 요청사항: 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사유</w:t>
      </w:r>
    </w:p>
    <w:p>
      <w:pPr>
        <w:spacing w:after="100"/>
      </w:pPr>
      <w:r>
        <w:t xml:space="preserve">☐ 신규 입사  ☐ 직책 변경  ☐ 부서 이동  ☐ 추가 신청  ☐ 분실/소진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결재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총무 담당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T-3. 회의실 예약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예약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회의실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대회의실  ☐ 중회의실 1  ☐ 중회의실 2  ☐ 소회의실 1  ☐ 소회의실 2  ☐ 임원회의실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예약 일시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_____시 ~ _____시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참석 인원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_____명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회의 명/주제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내부/외부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내부 회의  ☐ 외부 손님 동반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필요 장비</w:t>
      </w:r>
    </w:p>
    <w:p>
      <w:pPr>
        <w:spacing w:after="100"/>
      </w:pPr>
      <w:r>
        <w:t xml:space="preserve">☐ 빔프로젝터  ☐ 화상회의 시스템  ☐ 노트북  ☐ 화이트보드</w:t>
      </w:r>
    </w:p>
    <w:p>
      <w:pPr>
        <w:spacing w:after="100"/>
      </w:pPr>
      <w:r>
        <w:t xml:space="preserve">☐ 마이크  ☐ 다과/음료  ☐ 점심 도시락  ☐ 기타: 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외부 손님 (동반 시)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200"/>
        <w:gridCol w:w="2200"/>
        <w:gridCol w:w="20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소속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직책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외부 손님 방문 시 별도 출입 신청 필요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T-4. 차량 운행일지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차량번호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차종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관리자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</w:t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300"/>
        <w:gridCol w:w="1500"/>
        <w:gridCol w:w="1500"/>
        <w:gridCol w:w="1300"/>
        <w:gridCol w:w="1300"/>
        <w:gridCol w:w="1326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운전자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출발지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도착지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출발 km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도착 km</w:t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사용 목적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월 합계</w:t>
      </w:r>
    </w:p>
    <w:p>
      <w:pPr>
        <w:spacing w:after="100"/>
      </w:pPr>
      <w:r>
        <w:t xml:space="preserve">• 총 주행거리: _____km</w:t>
      </w:r>
    </w:p>
    <w:p>
      <w:pPr>
        <w:spacing w:after="100"/>
      </w:pPr>
      <w:r>
        <w:t xml:space="preserve">• 주유 횟수: _____회 / 주유 금액: ______원</w:t>
      </w:r>
    </w:p>
    <w:p>
      <w:pPr>
        <w:spacing w:after="100"/>
      </w:pPr>
      <w:r>
        <w:t xml:space="preserve">• 정비 내역: __________________________________________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관리자: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T-5. 우편물 발송대장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관리부서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 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2200"/>
        <w:gridCol w:w="1300"/>
        <w:gridCol w:w="1300"/>
        <w:gridCol w:w="1926"/>
      </w:tblGrid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발송 부서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수신처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발송 종류</w:t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요금(원)</w:t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등기번호 / 비고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발송 종류: 일반/등기/택배/EMS/내용증명/배달증명 등</w:t>
      </w:r>
    </w:p>
    <w:p>
      <w:r>
        <w:t xml:space="preserve"/>
      </w:r>
    </w:p>
    <w:p>
      <w:pPr>
        <w:spacing w:after="100"/>
      </w:pPr>
      <w:r>
        <w:t xml:space="preserve">월 발송 건수: _____건 / 월 발송 비용: ______원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담당자: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T-6. 방문객 출입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담당자(초대자)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방문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방문 일시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_____시 ~ _____시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방문 목적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방문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보안 요구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일반 출입  ☐ 보안구역 출입  ☐ NDA 사전 체결 필요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방문객 명단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2000"/>
        <w:gridCol w:w="1700"/>
        <w:gridCol w:w="1700"/>
        <w:gridCol w:w="1426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소속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직책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출입증 No.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준수 사항</w:t>
      </w:r>
    </w:p>
    <w:p>
      <w:pPr>
        <w:spacing w:after="100"/>
      </w:pPr>
      <w:r>
        <w:t xml:space="preserve">• 방문객은 반드시 출입증을 패용해야 합니다.</w:t>
      </w:r>
    </w:p>
    <w:p>
      <w:pPr>
        <w:spacing w:after="100"/>
      </w:pPr>
      <w:r>
        <w:t xml:space="preserve">• 담당자가 동행 또는 안내해야 합니다.</w:t>
      </w:r>
    </w:p>
    <w:p>
      <w:pPr>
        <w:spacing w:after="100"/>
      </w:pPr>
      <w:r>
        <w:t xml:space="preserve">• 방문 시간 외 출입은 별도 승인이 필요합니다.</w:t>
      </w:r>
    </w:p>
    <w:p>
      <w:pPr>
        <w:spacing w:after="100"/>
      </w:pPr>
      <w:r>
        <w:t xml:space="preserve">• 휴대 매체(노트북, USB, 카메라) 반입은 사전 승인이 필요합니다.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초대자: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T-7. 자료 열람·반출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신청 구분</w:t>
      </w:r>
    </w:p>
    <w:p>
      <w:pPr>
        <w:spacing w:after="100"/>
      </w:pPr>
      <w:r>
        <w:t xml:space="preserve">☐ 열람만  ☐ 사본 발급  ☐ 외부 반출  ☐ 디지털 다운로드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자료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자료명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자료 보안 등급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1급(극비)  ☐ 2급(대외비)  ☐ 3급(사내한)  ☐ 4급(공개)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보관 부서/위치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사용 목적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사용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반환 예정일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외부 반출 시 추가 사항</w:t>
      </w:r>
    </w:p>
    <w:p>
      <w:pPr>
        <w:spacing w:after="100"/>
      </w:pPr>
      <w:r>
        <w:t xml:space="preserve">• 반출 사유: __________________________________________</w:t>
      </w:r>
    </w:p>
    <w:p>
      <w:pPr>
        <w:spacing w:after="100"/>
      </w:pPr>
      <w:r>
        <w:t xml:space="preserve">• 반출 장소: __________________________________________</w:t>
      </w:r>
    </w:p>
    <w:p>
      <w:pPr>
        <w:spacing w:after="100"/>
      </w:pPr>
      <w:r>
        <w:t xml:space="preserve">• 보호 조치: ☐ 암호화  ☐ 봉인  ☐ 동행자 지정  ☐ 기타: 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준수 서약</w:t>
      </w:r>
    </w:p>
    <w:p>
      <w:pPr>
        <w:spacing w:after="100"/>
      </w:pPr>
      <w:r>
        <w:t xml:space="preserve">☐ 본 자료를 신청 목적 외에 사용하지 않습니다.</w:t>
      </w:r>
    </w:p>
    <w:p>
      <w:pPr>
        <w:spacing w:after="100"/>
      </w:pPr>
      <w:r>
        <w:t xml:space="preserve">☐ 무단 복제, 재배포, 외부 유출하지 않습니다.</w:t>
      </w:r>
    </w:p>
    <w:p>
      <w:pPr>
        <w:spacing w:after="100"/>
      </w:pPr>
      <w:r>
        <w:t xml:space="preserve">☐ 사용 후 회사 지정 절차에 따라 즉시 반납/폐기합니다.</w:t>
      </w:r>
    </w:p>
    <w:p>
      <w:pPr>
        <w:spacing w:after="100"/>
      </w:pPr>
      <w:r>
        <w:t xml:space="preserve">☐ 위반 시 회사 규정 및 법적 책임을 감수합니다.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결재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신청자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부서장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자료 관리자</w:t>
            </w:r>
          </w:p>
        </w:tc>
      </w:tr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(인)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2026-05-05T13:01:17.802Z</dcterms:created>
  <dcterms:modified xsi:type="dcterms:W3CDTF">2026-05-05T13:01:17.802Z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