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성과 개선 계획서 (PIP)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Performance Improvement Plan — 본 문서는 업무 역량 향상을 위한 공식 지원 계획입니다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대상자 및 관리자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대상자명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부    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직    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직속관리자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HR 담당자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작성일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PIP 시작일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PIP 종료일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기간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30일  ☐ 60일  ☐ 90일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개선이 필요한 성과/행동 문제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800"/>
        <w:gridCol w:w="3400"/>
        <w:gridCol w:w="1800"/>
        <w:gridCol w:w="1626"/>
      </w:tblGrid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문제 영역</w:t>
            </w:r>
          </w:p>
        </w:tc>
        <w:tc>
          <w:tcPr>
            <w:tcW w:type="dxa" w:w="3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구체적 사례 및 내용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발생 시기</w:t>
            </w:r>
          </w:p>
        </w:tc>
        <w:tc>
          <w:tcPr>
            <w:tcW w:type="dxa" w:w="1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영향도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높음 ☐ 중간 ☐ 낮음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높음 ☐ 중간 ☐ 낮음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높음 ☐ 중간 ☐ 낮음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개선 목표 및 기대 수준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000"/>
        <w:gridCol w:w="2500"/>
        <w:gridCol w:w="2000"/>
        <w:gridCol w:w="2126"/>
      </w:tblGrid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개선 목표</w:t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구체적 행동 계획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완료 기한</w:t>
            </w:r>
          </w:p>
        </w:tc>
        <w:tc>
          <w:tcPr>
            <w:tcW w:type="dxa" w:w="21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측정 방법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지원 및 자원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교육 지원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사내교육  ☐ 외부교육  ☐ 멘토링  ☐ 코칭  ☐ 기타: ________________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정기 면담 주기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매주  ☐ 격주  ☐ 월 1회     담당자: ________________________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추가 지원 사항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중간 점검 기록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500"/>
        <w:gridCol w:w="2500"/>
        <w:gridCol w:w="3526"/>
      </w:tblGrid>
      <w:tr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점검일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점검자</w:t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달성 현황</w:t>
            </w:r>
          </w:p>
        </w:tc>
        <w:tc>
          <w:tcPr>
            <w:tcW w:type="dxa" w:w="3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비고/조치사항</w:t>
            </w:r>
          </w:p>
        </w:tc>
      </w:tr>
      <w:tr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최종 결과 및 조치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최종 평가일</w:t>
            </w:r>
          </w:p>
        </w:tc>
        <w:tc>
          <w:tcPr>
            <w:tcW w:type="dxa" w:w="7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PIP 결과</w:t>
            </w:r>
          </w:p>
        </w:tc>
        <w:tc>
          <w:tcPr>
            <w:tcW w:type="dxa" w:w="7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목표 달성 (PIP 종료)  ☐ 부분 달성 (기간 연장)  ☐ 미달성 (인사 조치)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후속 조치</w:t>
            </w:r>
          </w:p>
        </w:tc>
        <w:tc>
          <w:tcPr>
            <w:tcW w:type="dxa" w:w="7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  <w:p/>
        </w:tc>
      </w:tr>
    </w:tbl>
    <w:p>
      <w:pPr>
        <w:spacing w:after="100" w:before="100"/>
      </w:pPr>
      <w:r>
        <w:t xml:space="preserve"/>
      </w:r>
    </w:p>
    <w:p>
      <w:pPr>
        <w:spacing w:before="100"/>
      </w:pPr>
      <w:r>
        <w:rPr>
          <w:sz w:val="20"/>
          <w:szCs w:val="20"/>
        </w:rPr>
        <w:t xml:space="preserve">본 PIP 계획에 대해 충분히 설명을 들었으며, 내용을 이해하고 확인합니다.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대 상 자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직속관리자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HR 담당자</w:t>
            </w:r>
          </w:p>
        </w:tc>
      </w:tr>
      <w:tr>
        <w:tc>
          <w:tcPr>
            <w:tcW w:type="dxa" w:w="300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>
            <w:pPr>
              <w:jc w:val="right"/>
            </w:pPr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>
            <w:pPr>
              <w:jc w:val="right"/>
            </w:pPr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>
            <w:pPr>
              <w:jc w:val="right"/>
            </w:pPr>
            <w:r>
              <w:rPr>
                <w:sz w:val="20"/>
                <w:szCs w:val="20"/>
              </w:rPr>
              <w:t xml:space="preserve">(서명/날인)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2026-05-09T07:18:48.286Z</dcterms:created>
  <dcterms:modified xsi:type="dcterms:W3CDTF">2026-05-09T07:18:48.286Z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