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C. 인사이동·신상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인사발령통지서 / 부서이동신청서 / 직무변경신청서 / 휴직신청서 / 복직신청서 / 인적사항변경신고서 / 가족관계변경신고서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C-1. 인사발령 통지서</w:t>
      </w:r>
    </w:p>
    <w:p>
      <w:r>
        <w:t xml:space="preserve"/>
      </w:r>
    </w:p>
    <w:p>
      <w:pPr>
        <w:spacing w:after="100"/>
      </w:pPr>
      <w:r>
        <w:t xml:space="preserve">발령번호: 제 ______호</w:t>
      </w:r>
    </w:p>
    <w:p>
      <w:pPr>
        <w:spacing w:after="100"/>
      </w:pPr>
      <w:r>
        <w:t xml:space="preserve">발령일자: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아래와 같이 인사발령을 통지합니다.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발령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채용  ☐ 승진  ☐ 부서이동  ☐ 직무변경  ☐ 파견  ☐ 휴직  ☐ 복직  ☐ 퇴직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발령 전 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발령 후 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발령 효력일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발령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</w:t>
      </w:r>
    </w:p>
    <w:p>
      <w:pPr>
        <w:spacing w:after="100"/>
        <w:jc w:val="center"/>
      </w:pPr>
      <w:r>
        <w:t xml:space="preserve">대표이사: ______________ (인)</w:t>
      </w:r>
    </w:p>
    <w:p>
      <w:r>
        <w:t xml:space="preserve"/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[수령 확인]</w:t>
      </w:r>
    </w:p>
    <w:p>
      <w:pPr>
        <w:spacing w:after="100"/>
      </w:pPr>
      <w:r>
        <w:t xml:space="preserve">위 인사발령을 수령하였음을 확인합니다.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수령인: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C-2. 부서이동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현 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현 부서 부임일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희망 부서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희망 직무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이동 희망일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이동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희망 부서에서의 기여 계획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보유 역량 / 경험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C-3. 직무변경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현재 담당 직무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희망 직무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희망일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관련 경험·자격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후 기여 방안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C-4. 휴직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종류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육아휴직  ☐ 가족돌봄휴직  ☐ 질병휴직(병가)  ☐ 개인사유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 (총 _____개월)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중 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중 주소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업무 인수자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인수 업무 내용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복직 예정일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첨부서류 (해당자에 한함)</w:t>
      </w:r>
    </w:p>
    <w:p>
      <w:r>
        <w:rPr>
          <w:sz w:val="22"/>
          <w:szCs w:val="22"/>
        </w:rPr>
        <w:t xml:space="preserve">• 육아휴직: 가족관계증명서, 자녀 출생증명서</w:t>
      </w:r>
    </w:p>
    <w:p>
      <w:r>
        <w:rPr>
          <w:sz w:val="22"/>
          <w:szCs w:val="22"/>
        </w:rPr>
        <w:t xml:space="preserve">• 질병휴직: 진단서, 의사 소견서</w:t>
      </w:r>
    </w:p>
    <w:p>
      <w:r>
        <w:rPr>
          <w:sz w:val="22"/>
          <w:szCs w:val="22"/>
        </w:rPr>
        <w:t xml:space="preserve">• 가족돌봄휴직: 가족관계증명서, 진단서 등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C-5. 복직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전 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종류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휴직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복직 희망일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복직 희망 부서/직무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위와 같이 복직을 신청합니다.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복직 시점에 회사의 사정에 따라 부서·직무가 조정될 수 있음을 양해합니다.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C-6. 인적사항 변경 신고서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변경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변경 전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변경 후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주소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연락처(휴대폰)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긴급연락처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급여계좌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성명(개명)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기타</w:t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6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효력일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첨부: 변경을 증빙하는 서류 (등본, 통장사본, 개명확인서 등)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신고인: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C-7. 가족관계 변경 신고서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결혼  ☐ 이혼  ☐ 출산  ☐ 입양  ☐ 사망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변경 내용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현재 부양가족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관계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동거 여부</w:t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부양 여부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본 신고는 4대보험 피부양자 등록, 연말정산, 경조사비 지급 등에 활용됩니다.</w:t>
      </w:r>
    </w:p>
    <w:p>
      <w:r>
        <w:t xml:space="preserve"/>
      </w:r>
    </w:p>
    <w:p>
      <w:pPr>
        <w:spacing w:after="100"/>
      </w:pPr>
      <w:r>
        <w:t xml:space="preserve">첨부: 가족관계증명서 또는 주민등록등본, 혼인관계증명서 등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신고인: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2026-05-05T12:30:07.131Z</dcterms:created>
  <dcterms:modified xsi:type="dcterms:W3CDTF">2026-05-05T12:30:07.131Z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