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A. 평가·성과관리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MBO 목표설정서 / KPI 평가표 / 다면평가지 / 역량평가표 / 1:1 미팅 기록지 / 성과개선계획서(PIP) / 승진 추천서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A-1. MBO 목표설정서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~ _____년 _____월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목표 설정 (3~5개)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3026"/>
        <w:gridCol w:w="1200"/>
        <w:gridCol w:w="1000"/>
        <w:gridCol w:w="1000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목표 (Objective)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측정지표 (KPI)</w:t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목표 수준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가중치(%)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기한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성과 평가 (기말 작성)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500"/>
        <w:gridCol w:w="1500"/>
        <w:gridCol w:w="1500"/>
        <w:gridCol w:w="1926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실적 요약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달성률(%)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자기평가
(S/A/B/C/D)</w:t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평가자평가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종합 의견</w:t>
      </w:r>
    </w:p>
    <w:p>
      <w:pPr>
        <w:spacing w:after="100"/>
      </w:pPr>
      <w:r>
        <w:t xml:space="preserve">자기 의견: 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평가자 의견: 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A-2. KPI 평가표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평가 척도: S(120% 이상) / A(100~119%) / B(80~99%) / C(60~79%) / D(60% 미만)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1500"/>
        <w:gridCol w:w="1500"/>
        <w:gridCol w:w="1526"/>
      </w:tblGrid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KPI 항목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측정 기준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목표값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실적값</w:t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등급</w:t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종합 등급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평가자: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A-3. 다면평가지 (360도)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피평가자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평가자 관계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상사  ☐ 동료  ☐ 부하  ☐ 본인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평가 척도: 5(매우 그렇다) / 4(그렇다) / 3(보통) / 2(그렇지 않다) / 1(매우 그렇지 않다)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26"/>
        <w:gridCol w:w="2000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영역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평가 항목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점수(1~5)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업무역량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담당 업무에 필요한 전문성과 지식을 보유하고 있다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업무역량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맡은 일을 책임감 있게 완수한다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업무역량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업무 효율성과 생산성이 높다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의사 표현이 명확하고 논리적이다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타인의 의견을 경청하고 존중한다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협업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팀원과 원활하게 협력한다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협업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갈등 상황을 건설적으로 해결한다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리더십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솔선수범하며 동료에게 긍정적 영향을 준다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리더십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후배/동료의 성장을 돕는다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태도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회사의 가치와 문화에 부합한다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태도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변화에 유연하게 적응한다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성장의지</w:t>
            </w:r>
          </w:p>
        </w:tc>
        <w:tc>
          <w:tcPr>
            <w:tcW w:type="dxa" w:w="5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지속적으로 학습하고 개선한다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서술형 평가</w:t>
      </w:r>
    </w:p>
    <w:p>
      <w:pPr>
        <w:spacing w:after="100"/>
      </w:pPr>
      <w:r>
        <w:t xml:space="preserve">이 분의 강점은 무엇입니까?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개선이 필요한 점은 무엇입니까?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본 평가는 익명으로 처리되며 인사 자료로만 활용됩니다.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A-4. 역량평가표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직급/직책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[공통 역량]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26"/>
        <w:gridCol w:w="1250"/>
        <w:gridCol w:w="1250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역량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정의 및 행동지표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자기평가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성과지향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도전적 목표를 설정하고 끝까지 달성한다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고객지향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내·외부 고객의 니즈를 파악하고 가치를 제공한다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문제해결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복잡한 문제를 분석해 해결책을 도출한다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명확한 의사소통과 경청 능력을 보인다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협업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조직 내외의 자원을 활용해 시너지를 만든다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혁신성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새로운 방식과 개선을 시도한다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[리더십 역량] (관리자급 이상)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26"/>
        <w:gridCol w:w="1250"/>
        <w:gridCol w:w="1250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역량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정의 및 행동지표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자기평가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비전제시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조직의 방향성을 명확히 제시한다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인재육성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구성원의 성장을 지원하고 코칭한다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의사결정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데이터에 기반해 신속·정확하게 판단한다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변화주도</w:t>
            </w:r>
          </w:p>
        </w:tc>
        <w:tc>
          <w:tcPr>
            <w:tcW w:type="dxa" w:w="4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변화를 주도하고 조직을 이끌어간다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A-5. 1:1 미팅 기록지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대상자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미팅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진행자(매니저)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미팅 주기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주간  ☐ 격주  ☐ 월간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지난 주(기간) 회고</w:t>
      </w:r>
    </w:p>
    <w:p>
      <w:pPr>
        <w:spacing w:after="100"/>
      </w:pPr>
      <w:r>
        <w:t xml:space="preserve">• 잘된 점: ___________________________________________</w:t>
      </w:r>
    </w:p>
    <w:p>
      <w:pPr>
        <w:spacing w:after="100"/>
      </w:pPr>
      <w:r>
        <w:t xml:space="preserve">• 어려웠던 점: _______________________________________</w:t>
      </w:r>
    </w:p>
    <w:p>
      <w:pPr>
        <w:spacing w:after="100"/>
      </w:pPr>
      <w:r>
        <w:t xml:space="preserve">• 배운 점: 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이번 주(기간) 우선순위</w:t>
      </w:r>
    </w:p>
    <w:p>
      <w:pPr>
        <w:spacing w:after="100"/>
      </w:pPr>
      <w:r>
        <w:t xml:space="preserve">• 1순위: _____________________________________________</w:t>
      </w:r>
    </w:p>
    <w:p>
      <w:pPr>
        <w:spacing w:after="100"/>
      </w:pPr>
      <w:r>
        <w:t xml:space="preserve">• 2순위: _____________________________________________</w:t>
      </w:r>
    </w:p>
    <w:p>
      <w:pPr>
        <w:spacing w:after="100"/>
      </w:pPr>
      <w:r>
        <w:t xml:space="preserve">• 3순위: 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막힌 부분 / 도움이 필요한 것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커리어 / 성장 이야기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매니저로부터의 피드백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Action Items (다음 미팅까지)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926"/>
        <w:gridCol w:w="1250"/>
        <w:gridCol w:w="1250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5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할 일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</w:t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기한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5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5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5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5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5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A-6. 성과 개선 계획서 (PIP)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계획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 매니저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HR 담당자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현재 성과 이슈</w:t>
      </w:r>
    </w:p>
    <w:p>
      <w:pPr>
        <w:spacing w:after="100"/>
      </w:pPr>
      <w:r>
        <w:t xml:space="preserve">• 미달성/문제 영역: ____________________________________</w:t>
      </w:r>
    </w:p>
    <w:p>
      <w:pPr>
        <w:spacing w:after="100"/>
      </w:pPr>
      <w:r>
        <w:t xml:space="preserve">• 구체적 사례: ________________________________________</w:t>
      </w:r>
    </w:p>
    <w:p>
      <w:pPr>
        <w:spacing w:after="100"/>
      </w:pPr>
      <w:r>
        <w:t xml:space="preserve">• 영향: 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개선 목표 (구체적·측정가능)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26"/>
        <w:gridCol w:w="2000"/>
        <w:gridCol w:w="2000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4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개선 목표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측정 방법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달성 기한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회사의 지원 사항</w:t>
      </w:r>
    </w:p>
    <w:p>
      <w:pPr>
        <w:spacing w:after="100"/>
      </w:pPr>
      <w:r>
        <w:t xml:space="preserve">• 교육/훈련: __________________________________________</w:t>
      </w:r>
    </w:p>
    <w:p>
      <w:pPr>
        <w:spacing w:after="100"/>
      </w:pPr>
      <w:r>
        <w:t xml:space="preserve">• 코칭/멘토링: ________________________________________</w:t>
      </w:r>
    </w:p>
    <w:p>
      <w:pPr>
        <w:spacing w:after="100"/>
      </w:pPr>
      <w:r>
        <w:t xml:space="preserve">• 도구/자원: 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점검 일정</w:t>
      </w:r>
    </w:p>
    <w:p>
      <w:pPr>
        <w:spacing w:after="100"/>
      </w:pPr>
      <w:r>
        <w:t xml:space="preserve">• 1차 점검: _____년 _____월 _____일</w:t>
      </w:r>
    </w:p>
    <w:p>
      <w:pPr>
        <w:spacing w:after="100"/>
      </w:pPr>
      <w:r>
        <w:t xml:space="preserve">• 2차 점검: _____년 _____월 _____일</w:t>
      </w:r>
    </w:p>
    <w:p>
      <w:pPr>
        <w:spacing w:after="100"/>
      </w:pPr>
      <w:r>
        <w:t xml:space="preserve">• 최종 평가: _____년 _____월 _____일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미달성 시 조치</w:t>
      </w:r>
    </w:p>
    <w:p>
      <w:pPr>
        <w:spacing w:after="100"/>
      </w:pPr>
      <w:r>
        <w:t xml:space="preserve">계획 기간 종료 후에도 개선이 이루어지지 않을 경우, 회사 내규에 따라 인사 조치(부서 이동, 직무 변경, 계약 해지 등)가 진행될 수 있음을 인지합니다.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대상자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담당 매니저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HR 담당자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__________</w:t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A-7. 승진 추천서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피추천자 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현 직급/직책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추천 직급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현 직급 부임일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추천자(상사)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주요 성과 (최근 2~3년)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핵심 역량</w:t>
      </w:r>
    </w:p>
    <w:p>
      <w:pPr>
        <w:spacing w:after="100"/>
      </w:pPr>
      <w:r>
        <w:t xml:space="preserve">• 업무 전문성: ________________________________________</w:t>
      </w:r>
    </w:p>
    <w:p>
      <w:pPr>
        <w:spacing w:after="100"/>
      </w:pPr>
      <w:r>
        <w:t xml:space="preserve">• 리더십: ____________________________________________</w:t>
      </w:r>
    </w:p>
    <w:p>
      <w:pPr>
        <w:spacing w:after="100"/>
      </w:pPr>
      <w:r>
        <w:t xml:space="preserve">• 협업/커뮤니케이션: 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승진 후 기대 역할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종합 추천 의견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추천자: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2026-05-05T12:30:06.378Z</dcterms:created>
  <dcterms:modified xsi:type="dcterms:W3CDTF">2026-05-05T12:30:06.392Z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